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19658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«Красноленинское НГКМ. Ем-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Еговский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ЛУ. Обустройство куста скважин № 74. Корректировка»</w:t>
            </w:r>
          </w:p>
        </w:tc>
      </w:tr>
      <w:tr w:rsidR="00196581" w:rsidTr="00BB7AE0">
        <w:tc>
          <w:tcPr>
            <w:tcW w:w="845" w:type="dxa"/>
            <w:vAlign w:val="center"/>
          </w:tcPr>
          <w:p w:rsidR="00196581" w:rsidRDefault="00196581" w:rsidP="001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196581" w:rsidRDefault="00196581" w:rsidP="00196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196581" w:rsidRDefault="00196581" w:rsidP="00196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«Красноленинское НГКМ. Ем-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Еговский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ЛУ. Обустройство куста скважин № 74. Корректировка»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1507B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7B5">
              <w:rPr>
                <w:rFonts w:ascii="Times New Roman" w:hAnsi="Times New Roman" w:cs="Times New Roman"/>
                <w:sz w:val="24"/>
                <w:szCs w:val="24"/>
              </w:rPr>
              <w:t>кционерн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общество «РН-Няганьнефтегаз»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196581" w:rsidRDefault="001507B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628183, Российская Федерация, Ханты-Мансийский автономный округ – Югра, г. Нягань, ул. Сибирская, дом 10, корп. 1.</w:t>
            </w:r>
          </w:p>
          <w:p w:rsidR="002F389A" w:rsidRPr="00196581" w:rsidRDefault="002F389A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ИНН: 8610010727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1507B5" w:rsidRPr="00196581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изыскания:</w:t>
            </w:r>
          </w:p>
          <w:p w:rsidR="001507B5" w:rsidRPr="00196581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а) Общество с ограниченной ответственностью «РН-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» (ООО «РН-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F389A" w:rsidRPr="00196581" w:rsidRDefault="002F389A" w:rsidP="002F389A"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Адрес: 450103, Российская Федерация, Республика Башкортостан, г. Уфа, ул. Бехтерева, д. 3/1.</w:t>
            </w:r>
          </w:p>
          <w:p w:rsidR="002F389A" w:rsidRPr="00196581" w:rsidRDefault="002F389A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ИНН: 0278111264</w:t>
            </w:r>
          </w:p>
          <w:p w:rsidR="001507B5" w:rsidRPr="00196581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б) Общество с ограниченной ответственностью «УРАЛСТРОЙПРОЕКТ» (ООО «УРАЛСТРОЙПРОЕКТ»)</w:t>
            </w:r>
          </w:p>
          <w:p w:rsidR="002F389A" w:rsidRPr="00196581" w:rsidRDefault="002F389A" w:rsidP="002F389A"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Адрес: 614007, Российская Федерация, Пермский край, г. Пермь, ул. Максима Горького, д. 82а.</w:t>
            </w:r>
          </w:p>
          <w:p w:rsidR="002F389A" w:rsidRPr="00196581" w:rsidRDefault="002F389A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ИНН: 5904077542</w:t>
            </w:r>
          </w:p>
          <w:p w:rsidR="001507B5" w:rsidRPr="00196581" w:rsidRDefault="001507B5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2F389A" w:rsidRPr="00196581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а) Общество с ограниченной ответственностью «РН-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» (ООО «РН-</w:t>
            </w: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УфаНИПИнефть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F389A" w:rsidRPr="00196581" w:rsidRDefault="002F389A" w:rsidP="002F389A"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Адрес: 450103, Российская Федерация, Республика Башкортостан, г. Уфа, ул. Бехтерева, д. 3/1.</w:t>
            </w:r>
          </w:p>
          <w:p w:rsidR="002F389A" w:rsidRPr="00196581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0278111264</w:t>
            </w:r>
          </w:p>
          <w:p w:rsidR="002F389A" w:rsidRPr="00196581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б) Общество с ограниченной ответственностью «УРАЛСТРОЙПРОЕКТ» (ООО «УРАЛСТРОЙПРОЕКТ»)</w:t>
            </w:r>
          </w:p>
          <w:p w:rsidR="002F389A" w:rsidRPr="00196581" w:rsidRDefault="002F389A" w:rsidP="002F389A"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Адрес: 614007, Российская Федерация, Пермский край, г. Пермь, ул. Максима Горького, д. 82а.</w:t>
            </w:r>
          </w:p>
          <w:p w:rsidR="002F389A" w:rsidRPr="00196581" w:rsidRDefault="002F389A" w:rsidP="002F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ИНН: 5904077542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196581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196581" w:rsidRDefault="00196581" w:rsidP="0015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Октябрьский район, Красноленинское нефтегазоконденсатное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1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853"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07B5" w:rsidRPr="00196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196581" w:rsidRDefault="00196581" w:rsidP="00E5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B7AE0" w:rsidRPr="001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853"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B7AE0" w:rsidRPr="001965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07B5" w:rsidRPr="00196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96581" w:rsidRDefault="00CF73C7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>бор и транспорт газожидкостной смеси от куста скважин до врезки в существующий нефтегазосборный трубопровод с кустовой площадки № 73 для дальнейшей подачи до ДНС</w:t>
            </w:r>
            <w:r w:rsidR="00196581">
              <w:rPr>
                <w:rFonts w:ascii="Times New Roman" w:hAnsi="Times New Roman" w:cs="Times New Roman"/>
                <w:sz w:val="24"/>
                <w:szCs w:val="24"/>
              </w:rPr>
              <w:t>-3 Красноленинского нефтегазоко</w:t>
            </w:r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>нденсатного месторождения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196581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1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1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1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1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1965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196581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19658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196581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7AE0" w:rsidRPr="00196581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1507B5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олжительность строительства – </w:t>
            </w:r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7AE0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1648AC" w:rsidRPr="00196581" w:rsidRDefault="00086ABE" w:rsidP="00086AB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48AC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="001648AC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испрашиваемых земельных участков – </w:t>
            </w:r>
            <w:r w:rsidR="00196581" w:rsidRPr="00196581">
              <w:rPr>
                <w:rFonts w:ascii="Times New Roman" w:hAnsi="Times New Roman" w:cs="Times New Roman"/>
                <w:sz w:val="24"/>
                <w:szCs w:val="24"/>
              </w:rPr>
              <w:t>2,3038</w:t>
            </w:r>
            <w:r w:rsidR="001648AC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81" w:rsidRPr="00196581" w:rsidRDefault="00196581" w:rsidP="0019658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3. Общая площадь занимаемых земель – 12,47 га</w:t>
            </w:r>
          </w:p>
          <w:p w:rsidR="001648AC" w:rsidRPr="00196581" w:rsidRDefault="00196581" w:rsidP="00196581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BE"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48AC" w:rsidRPr="00196581">
              <w:rPr>
                <w:rFonts w:ascii="Times New Roman" w:hAnsi="Times New Roman" w:cs="Times New Roman"/>
                <w:sz w:val="24"/>
                <w:szCs w:val="24"/>
              </w:rPr>
              <w:t>Обустройство скважин – 24 шт.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196581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648A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AC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1507B5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96581" w:rsidRDefault="00196581" w:rsidP="00694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природных процессов по пучинистости</w:t>
            </w:r>
            <w:r w:rsidR="00694A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 умерено опасные, по подтоплению </w:t>
            </w:r>
            <w:r w:rsidR="00694A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 xml:space="preserve">весьма опасные, по землетрясениям </w:t>
            </w:r>
            <w:r w:rsidR="00694A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6581">
              <w:rPr>
                <w:rFonts w:ascii="Times New Roman" w:hAnsi="Times New Roman" w:cs="Times New Roman"/>
                <w:sz w:val="24"/>
                <w:szCs w:val="24"/>
              </w:rPr>
              <w:t>умеренно опасные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86ABE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507B5"/>
    <w:rsid w:val="001648AC"/>
    <w:rsid w:val="0017246C"/>
    <w:rsid w:val="00174FFB"/>
    <w:rsid w:val="00175D5E"/>
    <w:rsid w:val="001779A5"/>
    <w:rsid w:val="001838EB"/>
    <w:rsid w:val="0019007C"/>
    <w:rsid w:val="00196581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2F389A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4A2C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16049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CF73C7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85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Брусков Дмитрий Сергеевич</cp:lastModifiedBy>
  <cp:revision>18</cp:revision>
  <dcterms:created xsi:type="dcterms:W3CDTF">2017-12-21T10:57:00Z</dcterms:created>
  <dcterms:modified xsi:type="dcterms:W3CDTF">2018-05-24T12:30:00Z</dcterms:modified>
</cp:coreProperties>
</file>