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421EFB" w:rsidRPr="00421EFB" w:rsidRDefault="00421EFB" w:rsidP="00421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«Подстанция 35/6 кВ». Район куста 1010.</w:t>
            </w:r>
          </w:p>
          <w:p w:rsidR="00AB6035" w:rsidRDefault="00421EFB" w:rsidP="00421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Федоровское нефтегазоконденсатное месторождение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21EFB" w:rsidRPr="00421EFB" w:rsidRDefault="00421EFB" w:rsidP="00421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«Подстанция 35/6 кВ». Район куста 1010.</w:t>
            </w:r>
          </w:p>
          <w:p w:rsidR="00AB6035" w:rsidRDefault="00421EFB" w:rsidP="00421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Федоровское нефтегазоконденсатное месторождение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421EFB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Pr="00421EFB" w:rsidRDefault="00FA1893" w:rsidP="00607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«Сургутнефтегаз» 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421EFB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Pr="00421EFB" w:rsidRDefault="00463B42" w:rsidP="00BD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 xml:space="preserve">628415, Российская Федерация, Ханты-Мансийский автономный округ – Югра, г. Сургут, ул. Григория </w:t>
            </w:r>
            <w:proofErr w:type="spellStart"/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Кукуе-вицкого</w:t>
            </w:r>
            <w:proofErr w:type="spellEnd"/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, 1, корпус 1</w:t>
            </w:r>
          </w:p>
          <w:p w:rsidR="006074EF" w:rsidRPr="00421EFB" w:rsidRDefault="006074EF" w:rsidP="00BD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ИНН 8602060555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421EFB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ED6F5C" w:rsidRPr="00421EFB" w:rsidRDefault="00ED6F5C" w:rsidP="00ED6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осуществивших подготовку проектной документации</w:t>
            </w:r>
            <w:r w:rsidR="00D46B35" w:rsidRPr="00421EFB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результатов инженерных изыскании</w:t>
            </w: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F5C" w:rsidRPr="00421EFB" w:rsidRDefault="00ED6F5C" w:rsidP="00ED6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«Сургутнефтегаз» Сургутский научно-исследовательский и проектный институт «СургутНИПИнефть»</w:t>
            </w:r>
          </w:p>
          <w:p w:rsidR="00ED6F5C" w:rsidRPr="00421EFB" w:rsidRDefault="00ED6F5C" w:rsidP="00ED6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628415, Российская Федерация, Ханты-Мансийский автономный округ – Югра, г. Сургут, ул. Григория </w:t>
            </w:r>
            <w:proofErr w:type="spellStart"/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, д. 1, корпус 1.</w:t>
            </w:r>
          </w:p>
          <w:p w:rsidR="00ED6F5C" w:rsidRPr="00421EFB" w:rsidRDefault="00ED6F5C" w:rsidP="00ED6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628415, Российская Федерация, Ханты-Мансийский автономный округ – Югра, </w:t>
            </w:r>
          </w:p>
          <w:p w:rsidR="00ED6F5C" w:rsidRPr="00421EFB" w:rsidRDefault="00ED6F5C" w:rsidP="00ED6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г. Сургут, ул. Энтузиастов, 50.</w:t>
            </w:r>
          </w:p>
          <w:p w:rsidR="00ED6F5C" w:rsidRPr="00421EFB" w:rsidRDefault="00ED6F5C" w:rsidP="00ED6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ИНН 8602060555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Pr="00421EFB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Pr="00421EFB" w:rsidRDefault="00421EFB" w:rsidP="00D46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 Сургутский район, Федоровское нефтегазоконденсатное месторождение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421EFB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421EFB" w:rsidRDefault="00BB7AE0" w:rsidP="0042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86-1-1-3-</w:t>
            </w:r>
            <w:r w:rsidR="0024068F" w:rsidRPr="00421E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21EFB" w:rsidRPr="00421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B35" w:rsidRPr="00421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D6333" w:rsidRPr="00421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421EFB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421EFB" w:rsidRDefault="00421EFB" w:rsidP="0042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D6333" w:rsidRPr="00421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B7AE0" w:rsidRPr="00421EF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D6333" w:rsidRPr="00421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421EFB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Pr="00421EFB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421EFB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Pr="00421EFB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421EFB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Pr="00421EFB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421EFB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421EFB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</w:t>
            </w:r>
            <w:proofErr w:type="spellStart"/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укрупненных</w:t>
            </w:r>
            <w:proofErr w:type="spellEnd"/>
            <w:r w:rsidRPr="00421EF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Pr="00421EFB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421EFB" w:rsidRDefault="00421EFB" w:rsidP="00240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Приём и распределение электроэнергии по сети</w:t>
            </w:r>
          </w:p>
        </w:tc>
      </w:tr>
      <w:tr w:rsidR="004963DE" w:rsidTr="00BB7AE0">
        <w:tc>
          <w:tcPr>
            <w:tcW w:w="845" w:type="dxa"/>
            <w:vMerge w:val="restart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421EFB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Pr="00421EFB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421EFB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Pr="00421EFB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Pr="00421EFB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421EFB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Pr="00421EFB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Pr="00421EFB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421EFB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Pr="00421EFB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421E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Pr="00421EFB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421EFB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Pr="00421EFB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421E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Pr="00421EFB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421EFB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Pr="00421EFB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421E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Pr="00421EFB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421EFB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Pr="00421EFB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421E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Pr="00421EFB" w:rsidRDefault="006074EF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421EFB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Pr="00421EFB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421E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Pr="00421EFB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421EFB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Pr="00421EFB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Pr="00421EFB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421EFB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Pr="00421EFB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6521" w:type="dxa"/>
            <w:vAlign w:val="center"/>
          </w:tcPr>
          <w:p w:rsidR="004963DE" w:rsidRPr="00421EFB" w:rsidRDefault="006074EF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421EFB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Pr="00421EFB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421EFB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Pr="00421EFB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52412A" w:rsidRDefault="0052412A" w:rsidP="0042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Протяжённость ВЛ 6 кВ – 932 м.</w:t>
            </w:r>
          </w:p>
          <w:p w:rsidR="0052412A" w:rsidRDefault="0052412A" w:rsidP="0052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ВЛ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одноцепном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52412A" w:rsidRDefault="0052412A" w:rsidP="0052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ВЛ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двухцепном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52412A" w:rsidRDefault="0052412A" w:rsidP="0052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кабельной эстакады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52412A" w:rsidRDefault="0052412A" w:rsidP="0052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кабельной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52412A" w:rsidRDefault="0052412A" w:rsidP="0042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ПС-35/6 кВ с КРУ-6 кВ – 1 комплект.</w:t>
            </w:r>
          </w:p>
          <w:p w:rsidR="00421EFB" w:rsidRPr="00421EFB" w:rsidRDefault="0052412A" w:rsidP="0042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21EFB" w:rsidRPr="00421EFB">
              <w:rPr>
                <w:rFonts w:ascii="Times New Roman" w:hAnsi="Times New Roman" w:cs="Times New Roman"/>
                <w:sz w:val="24"/>
                <w:szCs w:val="24"/>
              </w:rPr>
              <w:t>Площадь под проектируемые объекты</w:t>
            </w:r>
            <w:r w:rsidR="00421EF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21EFB" w:rsidRPr="00421EFB">
              <w:rPr>
                <w:rFonts w:ascii="Times New Roman" w:hAnsi="Times New Roman" w:cs="Times New Roman"/>
                <w:sz w:val="24"/>
                <w:szCs w:val="24"/>
              </w:rPr>
              <w:t>25,2063 га</w:t>
            </w:r>
            <w:r w:rsidR="00421E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EFB" w:rsidRPr="00421EFB" w:rsidRDefault="0052412A" w:rsidP="0042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bookmarkStart w:id="0" w:name="_GoBack"/>
            <w:bookmarkEnd w:id="0"/>
            <w:r w:rsidR="00BB7AE0" w:rsidRPr="00421EF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строительства – </w:t>
            </w:r>
            <w:r w:rsidR="00421EFB" w:rsidRPr="00421EFB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  <w:r w:rsidR="006074EF" w:rsidRPr="00421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AE0" w:rsidRPr="00421EFB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  <w:r w:rsidR="00421E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421EFB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Pr="00421EFB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421EFB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41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421EFB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Pr="00421EFB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421EFB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421EFB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Pr="00421EFB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421EFB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421EFB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Pr="00421EFB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421EFB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421EFB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421EFB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A1893" w:rsidRPr="00421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421EFB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421EFB" w:rsidRDefault="00421EFB" w:rsidP="001D4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>Территория изысканий относится к естественно подтопленной. Категория опасности подтопления – опасная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E6479"/>
    <w:rsid w:val="000E74DC"/>
    <w:rsid w:val="000E7C74"/>
    <w:rsid w:val="000F0740"/>
    <w:rsid w:val="000F268E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4FFB"/>
    <w:rsid w:val="00175D5E"/>
    <w:rsid w:val="001779A5"/>
    <w:rsid w:val="001838EB"/>
    <w:rsid w:val="0019007C"/>
    <w:rsid w:val="001B0C3B"/>
    <w:rsid w:val="001C2684"/>
    <w:rsid w:val="001C2FF1"/>
    <w:rsid w:val="001D233A"/>
    <w:rsid w:val="001D4519"/>
    <w:rsid w:val="001D796C"/>
    <w:rsid w:val="002021F2"/>
    <w:rsid w:val="00212558"/>
    <w:rsid w:val="002200D2"/>
    <w:rsid w:val="002317E8"/>
    <w:rsid w:val="0023369C"/>
    <w:rsid w:val="0024068F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21EFB"/>
    <w:rsid w:val="004402B0"/>
    <w:rsid w:val="0044109A"/>
    <w:rsid w:val="00442346"/>
    <w:rsid w:val="00442575"/>
    <w:rsid w:val="00460F75"/>
    <w:rsid w:val="00463B42"/>
    <w:rsid w:val="00465658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0086"/>
    <w:rsid w:val="004F2398"/>
    <w:rsid w:val="004F33B2"/>
    <w:rsid w:val="004F3F40"/>
    <w:rsid w:val="004F4B38"/>
    <w:rsid w:val="0052412A"/>
    <w:rsid w:val="00525060"/>
    <w:rsid w:val="00527590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5B75"/>
    <w:rsid w:val="00596D4B"/>
    <w:rsid w:val="005A1B5F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4EF"/>
    <w:rsid w:val="00607966"/>
    <w:rsid w:val="0063493A"/>
    <w:rsid w:val="006533C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805"/>
    <w:rsid w:val="007D4D88"/>
    <w:rsid w:val="007D5E2D"/>
    <w:rsid w:val="007E40A9"/>
    <w:rsid w:val="007F149E"/>
    <w:rsid w:val="007F3629"/>
    <w:rsid w:val="00807846"/>
    <w:rsid w:val="00807DFB"/>
    <w:rsid w:val="00813443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4E0E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D7F7C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D6333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46B35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C21"/>
    <w:rsid w:val="00E40EF8"/>
    <w:rsid w:val="00E45F1E"/>
    <w:rsid w:val="00E460BB"/>
    <w:rsid w:val="00E5173E"/>
    <w:rsid w:val="00E56EE3"/>
    <w:rsid w:val="00E73DE3"/>
    <w:rsid w:val="00E75820"/>
    <w:rsid w:val="00E85D91"/>
    <w:rsid w:val="00EA62D8"/>
    <w:rsid w:val="00EB13D9"/>
    <w:rsid w:val="00EB1546"/>
    <w:rsid w:val="00EB2313"/>
    <w:rsid w:val="00EC2D00"/>
    <w:rsid w:val="00ED6F5C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1893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Валов Анатолий Андреевич</cp:lastModifiedBy>
  <cp:revision>4</cp:revision>
  <dcterms:created xsi:type="dcterms:W3CDTF">2018-03-23T12:25:00Z</dcterms:created>
  <dcterms:modified xsi:type="dcterms:W3CDTF">2018-05-08T10:34:00Z</dcterms:modified>
</cp:coreProperties>
</file>