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07" w:rsidRDefault="004B3D07" w:rsidP="004B3D0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D07">
        <w:rPr>
          <w:rFonts w:ascii="Times New Roman" w:hAnsi="Times New Roman" w:cs="Times New Roman"/>
          <w:b/>
          <w:sz w:val="26"/>
          <w:szCs w:val="26"/>
        </w:rPr>
        <w:t>Инструкция по работе с электронным реестром</w:t>
      </w:r>
    </w:p>
    <w:p w:rsidR="00B80B3C" w:rsidRPr="004B3D07" w:rsidRDefault="004B3D07" w:rsidP="004B3D0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D07">
        <w:rPr>
          <w:rFonts w:ascii="Times New Roman" w:hAnsi="Times New Roman" w:cs="Times New Roman"/>
          <w:b/>
          <w:sz w:val="26"/>
          <w:szCs w:val="26"/>
        </w:rPr>
        <w:t>автономного учреждения Ханты-Мансийского автономного округа – Югры «Управление государственной экспертизы проектной документации и ценообразования в строительстве»</w:t>
      </w:r>
    </w:p>
    <w:p w:rsidR="00755B4B" w:rsidRDefault="00755B4B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8"/>
      </w:tblGrid>
      <w:tr w:rsidR="00615170" w:rsidTr="00615170">
        <w:tc>
          <w:tcPr>
            <w:tcW w:w="9345" w:type="dxa"/>
            <w:tcBorders>
              <w:top w:val="double" w:sz="18" w:space="0" w:color="70AD47" w:themeColor="accent6"/>
              <w:left w:val="double" w:sz="18" w:space="0" w:color="70AD47" w:themeColor="accent6"/>
              <w:bottom w:val="double" w:sz="18" w:space="0" w:color="70AD47" w:themeColor="accent6"/>
              <w:right w:val="double" w:sz="18" w:space="0" w:color="70AD47" w:themeColor="accent6"/>
            </w:tcBorders>
          </w:tcPr>
          <w:p w:rsidR="00615170" w:rsidRPr="00615170" w:rsidRDefault="00615170" w:rsidP="0061517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170">
              <w:rPr>
                <w:rFonts w:ascii="Times New Roman" w:hAnsi="Times New Roman" w:cs="Times New Roman"/>
                <w:b/>
                <w:sz w:val="26"/>
                <w:szCs w:val="26"/>
              </w:rPr>
              <w:t>ВАЖНО</w:t>
            </w:r>
          </w:p>
          <w:p w:rsidR="00615170" w:rsidRDefault="00615170" w:rsidP="0061517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реестр позволяет просматривать актуальную информацию о ходе работ по экспертизе объектов капитального строительства.</w:t>
            </w:r>
          </w:p>
          <w:p w:rsidR="00615170" w:rsidRDefault="00615170" w:rsidP="0061517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по каждому объекту находится в электронном реестре с момента поступления документов на стадию комплектности и до момента оказания услуги.</w:t>
            </w:r>
          </w:p>
          <w:p w:rsidR="00615170" w:rsidRDefault="00615170" w:rsidP="0061517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в реестре по конкретному объекту доступны только лицу, подтвердившему свои полномочия (застройщик, технический заказчик, контрагент по договору на оказание услуги).</w:t>
            </w:r>
          </w:p>
        </w:tc>
      </w:tr>
    </w:tbl>
    <w:p w:rsidR="00951E52" w:rsidRDefault="00951E52" w:rsidP="00183C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5B4B" w:rsidRPr="004B3D07" w:rsidRDefault="004B3D07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D07">
        <w:rPr>
          <w:rFonts w:ascii="Times New Roman" w:hAnsi="Times New Roman" w:cs="Times New Roman"/>
          <w:b/>
          <w:sz w:val="26"/>
          <w:szCs w:val="26"/>
        </w:rPr>
        <w:t>Шаг 1</w:t>
      </w:r>
      <w:r w:rsidR="005418E9">
        <w:rPr>
          <w:rFonts w:ascii="Times New Roman" w:hAnsi="Times New Roman" w:cs="Times New Roman"/>
          <w:b/>
          <w:sz w:val="26"/>
          <w:szCs w:val="26"/>
        </w:rPr>
        <w:t>. Регистрация</w:t>
      </w:r>
    </w:p>
    <w:p w:rsidR="004B3D07" w:rsidRDefault="004B3D07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Перейдите по ссылке </w:t>
      </w:r>
      <w:hyperlink r:id="rId4" w:history="1">
        <w:r w:rsidRPr="007561B3">
          <w:rPr>
            <w:rStyle w:val="a3"/>
            <w:rFonts w:ascii="Times New Roman" w:hAnsi="Times New Roman" w:cs="Times New Roman"/>
            <w:sz w:val="26"/>
            <w:szCs w:val="26"/>
          </w:rPr>
          <w:t>https://reestr.exp86.ru/login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нажмите на кнопку «Зарегистрироваться».</w:t>
      </w:r>
    </w:p>
    <w:p w:rsidR="00755B4B" w:rsidRDefault="004B3D07" w:rsidP="004B3D0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34C470E" wp14:editId="04818458">
            <wp:extent cx="2287795" cy="1543507"/>
            <wp:effectExtent l="38100" t="38100" r="36830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016" b="2941"/>
                    <a:stretch/>
                  </pic:blipFill>
                  <pic:spPr bwMode="auto">
                    <a:xfrm>
                      <a:off x="0" y="0"/>
                      <a:ext cx="2363546" cy="1594614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B4B" w:rsidRPr="004B3D07" w:rsidRDefault="004B3D07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D07">
        <w:rPr>
          <w:rFonts w:ascii="Times New Roman" w:hAnsi="Times New Roman" w:cs="Times New Roman"/>
          <w:b/>
          <w:sz w:val="26"/>
          <w:szCs w:val="26"/>
        </w:rPr>
        <w:t>Шаг 2</w:t>
      </w:r>
      <w:r w:rsidR="005418E9">
        <w:rPr>
          <w:rFonts w:ascii="Times New Roman" w:hAnsi="Times New Roman" w:cs="Times New Roman"/>
          <w:b/>
          <w:sz w:val="26"/>
          <w:szCs w:val="26"/>
        </w:rPr>
        <w:t>. Регистрация</w:t>
      </w:r>
    </w:p>
    <w:p w:rsidR="004B3D07" w:rsidRDefault="006A2F2E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данные для регистрации, ознакомьтесь с согласием на обработку персональных данных и зарегистрируйтесь.</w:t>
      </w:r>
    </w:p>
    <w:p w:rsidR="00755B4B" w:rsidRDefault="004B3D07" w:rsidP="004B3D0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94BA85F" wp14:editId="4CDC9F20">
            <wp:extent cx="1960474" cy="2961130"/>
            <wp:effectExtent l="38100" t="38100" r="40005" b="298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458" cy="3038137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755B4B" w:rsidRPr="006A2F2E" w:rsidRDefault="006A2F2E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F2E">
        <w:rPr>
          <w:rFonts w:ascii="Times New Roman" w:hAnsi="Times New Roman" w:cs="Times New Roman"/>
          <w:b/>
          <w:sz w:val="26"/>
          <w:szCs w:val="26"/>
        </w:rPr>
        <w:lastRenderedPageBreak/>
        <w:t>Шаг 3</w:t>
      </w:r>
      <w:r w:rsidR="005418E9">
        <w:rPr>
          <w:rFonts w:ascii="Times New Roman" w:hAnsi="Times New Roman" w:cs="Times New Roman"/>
          <w:b/>
          <w:sz w:val="26"/>
          <w:szCs w:val="26"/>
        </w:rPr>
        <w:t>. Регистрация</w:t>
      </w:r>
    </w:p>
    <w:p w:rsidR="006A2F2E" w:rsidRDefault="003A1DB3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регистрации</w:t>
      </w:r>
      <w:r w:rsidR="00124C64">
        <w:rPr>
          <w:rFonts w:ascii="Times New Roman" w:hAnsi="Times New Roman" w:cs="Times New Roman"/>
          <w:sz w:val="26"/>
          <w:szCs w:val="26"/>
        </w:rPr>
        <w:t xml:space="preserve"> на указанную электронную почту поступит запрос о подтверждении. После подтверждения электронной почты, Вы сможете зайти в личный кабинет, указав данные (электронная почта, пароль).</w:t>
      </w:r>
    </w:p>
    <w:p w:rsidR="00124C64" w:rsidRDefault="00124C64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4C64" w:rsidRPr="00124C64" w:rsidRDefault="00124C64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C64">
        <w:rPr>
          <w:rFonts w:ascii="Times New Roman" w:hAnsi="Times New Roman" w:cs="Times New Roman"/>
          <w:b/>
          <w:sz w:val="26"/>
          <w:szCs w:val="26"/>
        </w:rPr>
        <w:t>Шаг 4</w:t>
      </w:r>
      <w:r w:rsidR="005418E9">
        <w:rPr>
          <w:rFonts w:ascii="Times New Roman" w:hAnsi="Times New Roman" w:cs="Times New Roman"/>
          <w:b/>
          <w:sz w:val="26"/>
          <w:szCs w:val="26"/>
        </w:rPr>
        <w:t>. Подтверждение полномочий</w:t>
      </w:r>
    </w:p>
    <w:p w:rsidR="00124C64" w:rsidRDefault="00183CFC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информации о</w:t>
      </w:r>
      <w:r w:rsidR="005418E9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интересующем объекте Вам необходимо подготовить официальное письмо-запрос на бланке организации по следующему шаблону:</w:t>
      </w:r>
    </w:p>
    <w:p w:rsidR="00183CFC" w:rsidRDefault="002008DA" w:rsidP="002008D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63A1F9B" wp14:editId="53BDB1FA">
            <wp:extent cx="4528108" cy="2859654"/>
            <wp:effectExtent l="133350" t="133350" r="139700" b="1504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1281" cy="2880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83CFC" w:rsidRDefault="00183CFC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8DA" w:rsidRPr="002008DA" w:rsidRDefault="002008DA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8DA">
        <w:rPr>
          <w:rFonts w:ascii="Times New Roman" w:hAnsi="Times New Roman" w:cs="Times New Roman"/>
          <w:b/>
          <w:sz w:val="26"/>
          <w:szCs w:val="26"/>
        </w:rPr>
        <w:t>Шаг 5</w:t>
      </w:r>
      <w:r w:rsidR="005418E9">
        <w:rPr>
          <w:rFonts w:ascii="Times New Roman" w:hAnsi="Times New Roman" w:cs="Times New Roman"/>
          <w:b/>
          <w:sz w:val="26"/>
          <w:szCs w:val="26"/>
        </w:rPr>
        <w:t>. Подтверждение полномочий</w:t>
      </w:r>
    </w:p>
    <w:p w:rsidR="00615170" w:rsidRDefault="00124C64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личном кабинете в профиле</w:t>
      </w:r>
      <w:r w:rsidR="00615170">
        <w:rPr>
          <w:rFonts w:ascii="Times New Roman" w:hAnsi="Times New Roman" w:cs="Times New Roman"/>
          <w:sz w:val="26"/>
          <w:szCs w:val="26"/>
        </w:rPr>
        <w:t>:</w:t>
      </w:r>
    </w:p>
    <w:p w:rsidR="00615170" w:rsidRDefault="00615170" w:rsidP="0061517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EEBF6F8" wp14:editId="0D6E4FE1">
            <wp:extent cx="5939790" cy="943509"/>
            <wp:effectExtent l="38100" t="38100" r="41910" b="476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9661"/>
                    <a:stretch/>
                  </pic:blipFill>
                  <pic:spPr bwMode="auto">
                    <a:xfrm>
                      <a:off x="0" y="0"/>
                      <a:ext cx="5939790" cy="943509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C64" w:rsidRDefault="00615170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загрузите подготовленное письмо-запрос в блок «Подтверждающие документы»</w:t>
      </w:r>
      <w:r w:rsidR="00682BF8">
        <w:rPr>
          <w:rFonts w:ascii="Times New Roman" w:hAnsi="Times New Roman" w:cs="Times New Roman"/>
          <w:sz w:val="26"/>
          <w:szCs w:val="26"/>
        </w:rPr>
        <w:t xml:space="preserve"> и нажмите кнопку «Сохранить»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24C64" w:rsidRDefault="00682BF8" w:rsidP="006151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52DFD2A" wp14:editId="750DCC98">
            <wp:extent cx="5939790" cy="1870710"/>
            <wp:effectExtent l="38100" t="38100" r="41910" b="342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7071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8"/>
      </w:tblGrid>
      <w:tr w:rsidR="00615170" w:rsidTr="00682BF8">
        <w:tc>
          <w:tcPr>
            <w:tcW w:w="9218" w:type="dxa"/>
            <w:tcBorders>
              <w:top w:val="double" w:sz="18" w:space="0" w:color="70AD47" w:themeColor="accent6"/>
              <w:left w:val="double" w:sz="18" w:space="0" w:color="70AD47" w:themeColor="accent6"/>
              <w:bottom w:val="double" w:sz="18" w:space="0" w:color="70AD47" w:themeColor="accent6"/>
              <w:right w:val="double" w:sz="18" w:space="0" w:color="70AD47" w:themeColor="accent6"/>
            </w:tcBorders>
          </w:tcPr>
          <w:p w:rsidR="00615170" w:rsidRPr="00615170" w:rsidRDefault="00615170" w:rsidP="006151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1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ВАЖНО</w:t>
            </w:r>
          </w:p>
          <w:p w:rsidR="00615170" w:rsidRDefault="00615170" w:rsidP="00615170">
            <w:pPr>
              <w:spacing w:line="276" w:lineRule="auto"/>
              <w:ind w:firstLine="7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письмо-запрос подписано не руководителем организации, вместе с письмом-запросом необходимо прикрепить доверенность на подписывающее лицо с соответствующими полномочиями.</w:t>
            </w:r>
          </w:p>
          <w:p w:rsidR="006A678A" w:rsidRDefault="006A678A" w:rsidP="00615170">
            <w:pPr>
              <w:spacing w:line="276" w:lineRule="auto"/>
              <w:ind w:firstLine="7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письму должна быть загружена электронная цифровая подпись подписывающего лица.</w:t>
            </w:r>
          </w:p>
          <w:p w:rsidR="006A678A" w:rsidRDefault="006A678A" w:rsidP="00615170">
            <w:pPr>
              <w:spacing w:line="276" w:lineRule="auto"/>
              <w:ind w:firstLine="7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прикрепления доверенности, вместе с доверенностью должна быть загружена электронная цифровая подпись лица, выдавшего доверенность.</w:t>
            </w:r>
          </w:p>
        </w:tc>
      </w:tr>
    </w:tbl>
    <w:p w:rsidR="00682BF8" w:rsidRPr="00682BF8" w:rsidRDefault="00682BF8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2F2E" w:rsidRPr="00F77076" w:rsidRDefault="00F77076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076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5418E9">
        <w:rPr>
          <w:rFonts w:ascii="Times New Roman" w:hAnsi="Times New Roman" w:cs="Times New Roman"/>
          <w:b/>
          <w:sz w:val="26"/>
          <w:szCs w:val="26"/>
        </w:rPr>
        <w:t>6. Подтверждение полномочий</w:t>
      </w:r>
    </w:p>
    <w:p w:rsidR="00F77076" w:rsidRDefault="00F77076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подтверждения нашими сотрудниками Ваших полномочий, мы откроем доступ к одному или нескольким заявлениям в электронном реестре (в зависимости от количества оказываемых услуг по объекту).</w:t>
      </w:r>
    </w:p>
    <w:p w:rsidR="00F77076" w:rsidRDefault="00F77076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проверки полномочий осуществляется в течение </w:t>
      </w:r>
      <w:r w:rsidR="009341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рабоч</w:t>
      </w:r>
      <w:r w:rsidR="00934111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дн</w:t>
      </w:r>
      <w:r w:rsidR="00934111">
        <w:rPr>
          <w:rFonts w:ascii="Times New Roman" w:hAnsi="Times New Roman" w:cs="Times New Roman"/>
          <w:sz w:val="26"/>
          <w:szCs w:val="26"/>
        </w:rPr>
        <w:t xml:space="preserve">ей после </w:t>
      </w:r>
      <w:r>
        <w:rPr>
          <w:rFonts w:ascii="Times New Roman" w:hAnsi="Times New Roman" w:cs="Times New Roman"/>
          <w:sz w:val="26"/>
          <w:szCs w:val="26"/>
        </w:rPr>
        <w:t>прикрепления в личном кабинете подтверждающих документов.</w:t>
      </w:r>
    </w:p>
    <w:p w:rsidR="006A2F2E" w:rsidRDefault="006A2F2E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8E9" w:rsidRPr="00615170" w:rsidRDefault="005418E9" w:rsidP="005418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170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Телеграм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-бот</w:t>
      </w:r>
      <w:r w:rsidR="00934111">
        <w:rPr>
          <w:rFonts w:ascii="Times New Roman" w:hAnsi="Times New Roman" w:cs="Times New Roman"/>
          <w:b/>
          <w:sz w:val="26"/>
          <w:szCs w:val="26"/>
        </w:rPr>
        <w:t xml:space="preserve"> реестра</w:t>
      </w:r>
    </w:p>
    <w:p w:rsidR="005418E9" w:rsidRDefault="005418E9" w:rsidP="005418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8E9">
        <w:rPr>
          <w:rFonts w:ascii="Times New Roman" w:hAnsi="Times New Roman" w:cs="Times New Roman"/>
          <w:sz w:val="26"/>
          <w:szCs w:val="26"/>
        </w:rPr>
        <w:t xml:space="preserve">Если Вы хотите вместе с интернет-версией электронного реестра использовать </w:t>
      </w:r>
      <w:proofErr w:type="spellStart"/>
      <w:r w:rsidRPr="005418E9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Pr="005418E9">
        <w:rPr>
          <w:rFonts w:ascii="Times New Roman" w:hAnsi="Times New Roman" w:cs="Times New Roman"/>
          <w:sz w:val="26"/>
          <w:szCs w:val="26"/>
        </w:rPr>
        <w:t>-бот</w:t>
      </w:r>
      <w:r w:rsidR="00934111">
        <w:rPr>
          <w:rFonts w:ascii="Times New Roman" w:hAnsi="Times New Roman" w:cs="Times New Roman"/>
          <w:sz w:val="26"/>
          <w:szCs w:val="26"/>
        </w:rPr>
        <w:t xml:space="preserve"> реестра</w:t>
      </w:r>
      <w:r w:rsidRPr="005418E9">
        <w:rPr>
          <w:rFonts w:ascii="Times New Roman" w:hAnsi="Times New Roman" w:cs="Times New Roman"/>
          <w:sz w:val="26"/>
          <w:szCs w:val="26"/>
        </w:rPr>
        <w:t xml:space="preserve">, на устройстве, где установлен </w:t>
      </w:r>
      <w:r w:rsidRPr="005418E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418E9">
        <w:rPr>
          <w:rFonts w:ascii="Times New Roman" w:hAnsi="Times New Roman" w:cs="Times New Roman"/>
          <w:sz w:val="26"/>
          <w:szCs w:val="26"/>
        </w:rPr>
        <w:t xml:space="preserve"> (компьютер, смартфон, планшет) необходимо зайти в личный кабинет и в профиле личного кабинета нажать на кнопку «Привязать </w:t>
      </w:r>
      <w:r w:rsidRPr="005418E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418E9">
        <w:rPr>
          <w:rFonts w:ascii="Times New Roman" w:hAnsi="Times New Roman" w:cs="Times New Roman"/>
          <w:sz w:val="26"/>
          <w:szCs w:val="26"/>
        </w:rPr>
        <w:t>»:</w:t>
      </w:r>
    </w:p>
    <w:p w:rsidR="005418E9" w:rsidRDefault="005418E9" w:rsidP="005418E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3E60248" wp14:editId="59F28CAD">
            <wp:extent cx="2918765" cy="751299"/>
            <wp:effectExtent l="38100" t="38100" r="34290" b="298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410" cy="767424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418E9" w:rsidRDefault="005418E9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CE7" w:rsidRPr="007D6CE7" w:rsidRDefault="007D6CE7" w:rsidP="007D6C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CE7">
        <w:rPr>
          <w:rFonts w:ascii="Times New Roman" w:hAnsi="Times New Roman" w:cs="Times New Roman"/>
          <w:b/>
          <w:sz w:val="26"/>
          <w:szCs w:val="26"/>
        </w:rPr>
        <w:t>Шаг 8. Использование веб-версии электронного реестра</w:t>
      </w:r>
    </w:p>
    <w:p w:rsidR="007D6CE7" w:rsidRDefault="00683270" w:rsidP="007D6C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открытия доступа к заявлениям по объекту, заявления отобразятся в личном кабинете. В конкретное заявление можно перейти по ссылке:</w:t>
      </w:r>
    </w:p>
    <w:p w:rsidR="006A2F2E" w:rsidRDefault="00683270" w:rsidP="0068327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3CD5D89" wp14:editId="4A02A959">
            <wp:extent cx="5739150" cy="1854835"/>
            <wp:effectExtent l="38100" t="38100" r="33020" b="311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48" t="44619"/>
                    <a:stretch/>
                  </pic:blipFill>
                  <pic:spPr bwMode="auto">
                    <a:xfrm>
                      <a:off x="0" y="0"/>
                      <a:ext cx="5740945" cy="185541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F2E" w:rsidRDefault="006A2F2E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4B3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детальной странице заявки Вам будет доступна подробная информация о ходе работ по заявлению в каждом задействованном отделе:</w:t>
      </w:r>
    </w:p>
    <w:p w:rsidR="00683270" w:rsidRDefault="00683270" w:rsidP="004B3D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C377EF9" wp14:editId="6C7E8768">
            <wp:extent cx="5939790" cy="4291330"/>
            <wp:effectExtent l="38100" t="38100" r="41910" b="330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9133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683270" w:rsidRDefault="00683270" w:rsidP="004B3D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Pr="00683270" w:rsidRDefault="00683270" w:rsidP="004B3D0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3270">
        <w:rPr>
          <w:rFonts w:ascii="Times New Roman" w:hAnsi="Times New Roman" w:cs="Times New Roman"/>
          <w:b/>
          <w:sz w:val="26"/>
          <w:szCs w:val="26"/>
        </w:rPr>
        <w:t xml:space="preserve">Шаг 9. Использование </w:t>
      </w:r>
      <w:proofErr w:type="spellStart"/>
      <w:r w:rsidRPr="00683270">
        <w:rPr>
          <w:rFonts w:ascii="Times New Roman" w:hAnsi="Times New Roman" w:cs="Times New Roman"/>
          <w:b/>
          <w:sz w:val="26"/>
          <w:szCs w:val="26"/>
        </w:rPr>
        <w:t>телеграм</w:t>
      </w:r>
      <w:proofErr w:type="spellEnd"/>
      <w:r w:rsidRPr="00683270">
        <w:rPr>
          <w:rFonts w:ascii="Times New Roman" w:hAnsi="Times New Roman" w:cs="Times New Roman"/>
          <w:b/>
          <w:sz w:val="26"/>
          <w:szCs w:val="26"/>
        </w:rPr>
        <w:t>-бота реестра</w:t>
      </w:r>
    </w:p>
    <w:p w:rsidR="00683270" w:rsidRDefault="00683270" w:rsidP="004B3D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выбора пункта «Мои заявления» в меню бота Вам будет предоставлен перечень привязанных заявлений по наименованиям объекта:</w:t>
      </w:r>
    </w:p>
    <w:p w:rsidR="00C04855" w:rsidRDefault="00C04855" w:rsidP="004B3D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E0D7B0" wp14:editId="7FCB7E7F">
            <wp:extent cx="2572674" cy="2146852"/>
            <wp:effectExtent l="38100" t="38100" r="37465" b="444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2654" cy="2171869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683270" w:rsidRDefault="00683270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70" w:rsidRDefault="00683270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55" w:rsidRDefault="00C04855" w:rsidP="00C048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любому из объектов Вы сможете получить сжатую информацию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>-боте:</w:t>
      </w:r>
    </w:p>
    <w:p w:rsidR="00C04855" w:rsidRDefault="00C04855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8657EF1" wp14:editId="06822B4F">
            <wp:extent cx="1892411" cy="3910983"/>
            <wp:effectExtent l="38100" t="38100" r="31750" b="323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7802" cy="3942791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04855" w:rsidRDefault="00C04855" w:rsidP="0068327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855" w:rsidRPr="00683270" w:rsidRDefault="00C04855" w:rsidP="00C048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каждому заявлению Вы можете как включить, так и отключить уведомления в </w:t>
      </w:r>
      <w:r>
        <w:rPr>
          <w:rFonts w:ascii="Times New Roman" w:hAnsi="Times New Roman" w:cs="Times New Roman"/>
          <w:sz w:val="26"/>
          <w:szCs w:val="26"/>
          <w:lang w:val="en-US"/>
        </w:rPr>
        <w:t>Telegram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>
        <w:rPr>
          <w:rFonts w:ascii="Times New Roman" w:hAnsi="Times New Roman" w:cs="Times New Roman"/>
          <w:sz w:val="26"/>
          <w:szCs w:val="26"/>
        </w:rPr>
        <w:t>При включении уведомления Вам будут приходить сообщения при любом изменении данной информации (статус по ИИ, ПД, СМ, сроки замечаний / от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ветов и т. п.).</w:t>
      </w:r>
    </w:p>
    <w:sectPr w:rsidR="00C04855" w:rsidRPr="00683270" w:rsidSect="006151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07"/>
    <w:rsid w:val="00124C64"/>
    <w:rsid w:val="00183CFC"/>
    <w:rsid w:val="002008DA"/>
    <w:rsid w:val="003A1DB3"/>
    <w:rsid w:val="004B3D07"/>
    <w:rsid w:val="005418E9"/>
    <w:rsid w:val="005C2E31"/>
    <w:rsid w:val="00615170"/>
    <w:rsid w:val="00682BF8"/>
    <w:rsid w:val="00683270"/>
    <w:rsid w:val="006A2F2E"/>
    <w:rsid w:val="006A678A"/>
    <w:rsid w:val="006E1073"/>
    <w:rsid w:val="00755B4B"/>
    <w:rsid w:val="007D6CE7"/>
    <w:rsid w:val="00934111"/>
    <w:rsid w:val="00951E52"/>
    <w:rsid w:val="00B80B3C"/>
    <w:rsid w:val="00B97307"/>
    <w:rsid w:val="00C04855"/>
    <w:rsid w:val="00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992F"/>
  <w15:chartTrackingRefBased/>
  <w15:docId w15:val="{DF1CD2D7-48F5-4DFA-A93E-1EE2EBA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D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reestr.exp86.ru/logi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5</Pages>
  <Words>509</Words>
  <Characters>2903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2025-03-12T03:38:00Z</dcterms:created>
  <dcterms:modified xsi:type="dcterms:W3CDTF">2025-03-13T11:19:00Z</dcterms:modified>
</cp:coreProperties>
</file>