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Pr="000B78B6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8B6"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Pr="000B78B6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8B6"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Pr="000B78B6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8B6"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Pr="000B78B6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8B6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Pr="000B78B6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8B6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Pr="000B78B6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RPr="000B78B6" w:rsidTr="00BB7AE0">
        <w:tc>
          <w:tcPr>
            <w:tcW w:w="845" w:type="dxa"/>
            <w:vAlign w:val="center"/>
          </w:tcPr>
          <w:p w:rsidR="00AB6035" w:rsidRPr="000B78B6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0B78B6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Pr="000B78B6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RPr="000B78B6" w:rsidTr="00BB7AE0">
        <w:tc>
          <w:tcPr>
            <w:tcW w:w="845" w:type="dxa"/>
            <w:vAlign w:val="center"/>
          </w:tcPr>
          <w:p w:rsidR="00AB6035" w:rsidRPr="000B78B6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Pr="000B78B6" w:rsidRDefault="000B78B6" w:rsidP="00CD5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«Установка замерная на кусте скважин 48»</w:t>
            </w:r>
            <w:r w:rsidR="00CE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Солкинское</w:t>
            </w:r>
            <w:proofErr w:type="spellEnd"/>
            <w:r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</w:t>
            </w:r>
          </w:p>
        </w:tc>
      </w:tr>
      <w:tr w:rsidR="00AB6035" w:rsidRPr="000B78B6" w:rsidTr="00BB7AE0">
        <w:tc>
          <w:tcPr>
            <w:tcW w:w="845" w:type="dxa"/>
            <w:vAlign w:val="center"/>
          </w:tcPr>
          <w:p w:rsidR="00AB6035" w:rsidRPr="000B78B6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0B78B6" w:rsidRDefault="000B78B6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«Установка замерная на кусте скважин 48»</w:t>
            </w:r>
            <w:r w:rsidR="00CE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Солкинское</w:t>
            </w:r>
            <w:proofErr w:type="spellEnd"/>
            <w:r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</w:t>
            </w:r>
          </w:p>
        </w:tc>
      </w:tr>
      <w:tr w:rsidR="00AB6035" w:rsidRPr="000B78B6" w:rsidTr="00BB7AE0">
        <w:tc>
          <w:tcPr>
            <w:tcW w:w="845" w:type="dxa"/>
            <w:vAlign w:val="center"/>
          </w:tcPr>
          <w:p w:rsidR="00AB6035" w:rsidRPr="000B78B6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Pr="000B78B6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</w:t>
            </w:r>
          </w:p>
        </w:tc>
      </w:tr>
      <w:tr w:rsidR="00AB6035" w:rsidRPr="000B78B6" w:rsidTr="00BB7AE0">
        <w:tc>
          <w:tcPr>
            <w:tcW w:w="845" w:type="dxa"/>
            <w:vAlign w:val="center"/>
          </w:tcPr>
          <w:p w:rsidR="00AB6035" w:rsidRPr="000B78B6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Pr="000B78B6" w:rsidRDefault="006775E4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628415, Российская Федерация, Ханты-Мансийский автономный округ – Югра, г. Сургут, ул. Григория </w:t>
            </w:r>
            <w:proofErr w:type="spellStart"/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, 1, корпус 1</w:t>
            </w:r>
          </w:p>
          <w:p w:rsidR="00CD5E95" w:rsidRPr="000B78B6" w:rsidRDefault="00CD5E95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ИНН: 8602060555</w:t>
            </w:r>
          </w:p>
        </w:tc>
      </w:tr>
      <w:tr w:rsidR="00AB6035" w:rsidRPr="000B78B6" w:rsidTr="00BB7AE0">
        <w:tc>
          <w:tcPr>
            <w:tcW w:w="845" w:type="dxa"/>
            <w:vAlign w:val="center"/>
          </w:tcPr>
          <w:p w:rsidR="00AB6035" w:rsidRPr="000B78B6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652252" w:rsidRPr="000B78B6" w:rsidRDefault="00652252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«Сургутнефтегаз» Сургутский научно-исследовательский и проектный институт «</w:t>
            </w:r>
            <w:proofErr w:type="spellStart"/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СургутНИПИнефть</w:t>
            </w:r>
            <w:proofErr w:type="spellEnd"/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773C" w:rsidRPr="000B78B6" w:rsidRDefault="006A773C" w:rsidP="006A7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628415, Российская Федерация, Ханты-Мансийский автономный округ – Югра, г. Сургут, ул. Григория </w:t>
            </w:r>
            <w:proofErr w:type="spellStart"/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 1, корпус 1.</w:t>
            </w:r>
          </w:p>
          <w:p w:rsidR="006A773C" w:rsidRPr="000B78B6" w:rsidRDefault="006A773C" w:rsidP="006A7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628404, Российская Федерация, Ханты-Мансийский автономный округ – Югра, </w:t>
            </w:r>
          </w:p>
          <w:p w:rsidR="00652252" w:rsidRPr="000B78B6" w:rsidRDefault="006A773C" w:rsidP="006A7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г. Сургут, ул. Энтузиастов, 50.</w:t>
            </w:r>
          </w:p>
          <w:p w:rsidR="006A773C" w:rsidRPr="000B78B6" w:rsidRDefault="006A773C" w:rsidP="006A7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ИНН: 8602060555</w:t>
            </w:r>
          </w:p>
        </w:tc>
      </w:tr>
      <w:tr w:rsidR="00AB6035" w:rsidRPr="000B78B6" w:rsidTr="00BB7AE0">
        <w:tc>
          <w:tcPr>
            <w:tcW w:w="845" w:type="dxa"/>
            <w:vAlign w:val="center"/>
          </w:tcPr>
          <w:p w:rsidR="00AB6035" w:rsidRPr="000B78B6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0B78B6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RPr="000B78B6" w:rsidTr="00BB7AE0">
        <w:tc>
          <w:tcPr>
            <w:tcW w:w="845" w:type="dxa"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05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</w:t>
            </w:r>
            <w:r w:rsidR="00055BD7"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B6"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Сургутский район, </w:t>
            </w:r>
            <w:proofErr w:type="spellStart"/>
            <w:r w:rsidR="000B78B6" w:rsidRPr="000B78B6">
              <w:rPr>
                <w:rFonts w:ascii="Times New Roman" w:hAnsi="Times New Roman" w:cs="Times New Roman"/>
                <w:sz w:val="24"/>
                <w:szCs w:val="24"/>
              </w:rPr>
              <w:t>Солкинское</w:t>
            </w:r>
            <w:proofErr w:type="spellEnd"/>
            <w:r w:rsidR="000B78B6"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</w:t>
            </w:r>
          </w:p>
        </w:tc>
      </w:tr>
      <w:tr w:rsidR="004963DE" w:rsidRPr="000B78B6" w:rsidTr="00BB7AE0">
        <w:tc>
          <w:tcPr>
            <w:tcW w:w="845" w:type="dxa"/>
            <w:vAlign w:val="center"/>
          </w:tcPr>
          <w:p w:rsidR="004963DE" w:rsidRPr="003A12AF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3A12AF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AF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3A12AF" w:rsidRDefault="002B18FD" w:rsidP="003A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AF">
              <w:rPr>
                <w:rFonts w:ascii="Times New Roman" w:hAnsi="Times New Roman" w:cs="Times New Roman"/>
                <w:sz w:val="24"/>
                <w:szCs w:val="24"/>
              </w:rPr>
              <w:t>86-1-1-3-00</w:t>
            </w:r>
            <w:r w:rsidR="003A12AF" w:rsidRPr="003A12A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A12A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4963DE" w:rsidRPr="000B78B6" w:rsidTr="00BB7AE0">
        <w:tc>
          <w:tcPr>
            <w:tcW w:w="845" w:type="dxa"/>
            <w:vAlign w:val="center"/>
          </w:tcPr>
          <w:p w:rsidR="004963DE" w:rsidRPr="003A12AF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1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3A12AF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AF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3A12AF" w:rsidRDefault="003A12AF" w:rsidP="00C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7AE0" w:rsidRPr="003A1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8FD" w:rsidRPr="003A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E95" w:rsidRPr="003A1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AE0" w:rsidRPr="003A12A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B18FD" w:rsidRPr="003A1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RPr="000B78B6" w:rsidTr="00BB7AE0">
        <w:tc>
          <w:tcPr>
            <w:tcW w:w="845" w:type="dxa"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0B78B6" w:rsidTr="00BB7AE0">
        <w:tc>
          <w:tcPr>
            <w:tcW w:w="845" w:type="dxa"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0B78B6" w:rsidTr="00BB7AE0">
        <w:tc>
          <w:tcPr>
            <w:tcW w:w="845" w:type="dxa"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0B78B6" w:rsidTr="00BB7AE0">
        <w:tc>
          <w:tcPr>
            <w:tcW w:w="845" w:type="dxa"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0B78B6" w:rsidTr="00BB7AE0">
        <w:tc>
          <w:tcPr>
            <w:tcW w:w="845" w:type="dxa"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0B78B6" w:rsidRDefault="000B78B6" w:rsidP="00DE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Сбор, замер и транспорт продукции скважин эксплуатационных (добывающих) на существующу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ДНС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4963DE" w:rsidRPr="000B78B6" w:rsidTr="00BB7AE0">
        <w:tc>
          <w:tcPr>
            <w:tcW w:w="845" w:type="dxa"/>
            <w:vMerge w:val="restart"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Pr="000B78B6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RPr="000B78B6" w:rsidTr="00BB7AE0">
        <w:tc>
          <w:tcPr>
            <w:tcW w:w="845" w:type="dxa"/>
            <w:vMerge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0B78B6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0B78B6" w:rsidTr="00BB7AE0">
        <w:tc>
          <w:tcPr>
            <w:tcW w:w="845" w:type="dxa"/>
            <w:vMerge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0B78B6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0B78B6" w:rsidTr="00BB7AE0">
        <w:tc>
          <w:tcPr>
            <w:tcW w:w="845" w:type="dxa"/>
            <w:vMerge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0B78B6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0B7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0B78B6" w:rsidTr="00BB7AE0">
        <w:tc>
          <w:tcPr>
            <w:tcW w:w="845" w:type="dxa"/>
            <w:vMerge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0B78B6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0B7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0B78B6" w:rsidTr="00BB7AE0">
        <w:tc>
          <w:tcPr>
            <w:tcW w:w="845" w:type="dxa"/>
            <w:vMerge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0B78B6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0B7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0B78B6" w:rsidTr="00BB7AE0">
        <w:tc>
          <w:tcPr>
            <w:tcW w:w="845" w:type="dxa"/>
            <w:vMerge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0B78B6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0B7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0B78B6" w:rsidTr="00BB7AE0">
        <w:tc>
          <w:tcPr>
            <w:tcW w:w="845" w:type="dxa"/>
            <w:vMerge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0B78B6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0B7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0B78B6" w:rsidTr="00BB7AE0">
        <w:tc>
          <w:tcPr>
            <w:tcW w:w="845" w:type="dxa"/>
            <w:vMerge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0B78B6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0B78B6" w:rsidTr="00BB7AE0">
        <w:tc>
          <w:tcPr>
            <w:tcW w:w="845" w:type="dxa"/>
            <w:vMerge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0B78B6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0B78B6" w:rsidTr="00BB7AE0">
        <w:tc>
          <w:tcPr>
            <w:tcW w:w="845" w:type="dxa"/>
            <w:vMerge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0B78B6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0B78B6" w:rsidTr="00BB7AE0">
        <w:tc>
          <w:tcPr>
            <w:tcW w:w="845" w:type="dxa"/>
            <w:vMerge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0B78B6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Pr="000B78B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0B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 – </w:t>
            </w:r>
            <w:r w:rsidR="000B78B6"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4963DE" w:rsidRPr="000B78B6" w:rsidTr="00BB7AE0">
        <w:tc>
          <w:tcPr>
            <w:tcW w:w="845" w:type="dxa"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0B78B6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Pr="000B78B6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RPr="000B78B6" w:rsidTr="00BB7AE0">
        <w:tc>
          <w:tcPr>
            <w:tcW w:w="845" w:type="dxa"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0B78B6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Pr="000B78B6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0B78B6" w:rsidRDefault="000B78B6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B7AE0" w:rsidRPr="000B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RPr="000B78B6" w:rsidTr="00BB7AE0">
        <w:tc>
          <w:tcPr>
            <w:tcW w:w="845" w:type="dxa"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0B78B6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Pr="000B78B6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RPr="000B78B6" w:rsidTr="00BB7AE0">
        <w:tc>
          <w:tcPr>
            <w:tcW w:w="845" w:type="dxa"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0B78B6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Pr="000B78B6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RPr="000B78B6" w:rsidTr="00BB7AE0">
        <w:tc>
          <w:tcPr>
            <w:tcW w:w="845" w:type="dxa"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0B78B6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0B78B6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Pr="000B78B6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0B78B6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0B78B6" w:rsidRDefault="002B18FD" w:rsidP="000B7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B6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процессов по сейсмичности</w:t>
            </w:r>
            <w:r w:rsidR="000B78B6" w:rsidRPr="000B78B6">
              <w:rPr>
                <w:rFonts w:ascii="Times New Roman" w:hAnsi="Times New Roman" w:cs="Times New Roman"/>
                <w:sz w:val="24"/>
                <w:szCs w:val="24"/>
              </w:rPr>
              <w:t>, пучению, подтоплению территории</w:t>
            </w:r>
            <w:r w:rsidR="00652252" w:rsidRPr="000B78B6">
              <w:rPr>
                <w:rFonts w:ascii="Times New Roman" w:hAnsi="Times New Roman" w:cs="Times New Roman"/>
                <w:sz w:val="24"/>
                <w:szCs w:val="24"/>
              </w:rPr>
              <w:t xml:space="preserve"> – умеренно опасная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B78B6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621D7"/>
    <w:rsid w:val="0017246C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18FD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12AF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2252"/>
    <w:rsid w:val="006533C1"/>
    <w:rsid w:val="006775E4"/>
    <w:rsid w:val="006923CE"/>
    <w:rsid w:val="00696923"/>
    <w:rsid w:val="006A773C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D5E95"/>
    <w:rsid w:val="00CE0442"/>
    <w:rsid w:val="00CE5565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03E"/>
    <w:rsid w:val="00DE03AE"/>
    <w:rsid w:val="00E00B9C"/>
    <w:rsid w:val="00E03A7F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73DE3"/>
    <w:rsid w:val="00E75820"/>
    <w:rsid w:val="00E85D91"/>
    <w:rsid w:val="00EA62D8"/>
    <w:rsid w:val="00EB13D9"/>
    <w:rsid w:val="00EB1546"/>
    <w:rsid w:val="00EB2313"/>
    <w:rsid w:val="00EB73FD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Южаков Михаил Александрович</cp:lastModifiedBy>
  <cp:revision>21</cp:revision>
  <dcterms:created xsi:type="dcterms:W3CDTF">2017-12-21T10:57:00Z</dcterms:created>
  <dcterms:modified xsi:type="dcterms:W3CDTF">2018-03-16T12:31:00Z</dcterms:modified>
</cp:coreProperties>
</file>